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1A" w:rsidRDefault="0096291A" w:rsidP="009629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Аннотация к рабочей программе по обществознанию 6-9 класс </w:t>
      </w:r>
    </w:p>
    <w:p w:rsidR="0096291A" w:rsidRDefault="0096291A" w:rsidP="009629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(базовый уровень)</w:t>
      </w:r>
    </w:p>
    <w:p w:rsidR="0096291A" w:rsidRPr="00A7114A" w:rsidRDefault="0096291A" w:rsidP="009629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291A" w:rsidRPr="00A7114A" w:rsidRDefault="0096291A" w:rsidP="0096291A">
      <w:pPr>
        <w:spacing w:before="100" w:beforeAutospacing="1" w:after="100" w:afterAutospacing="1" w:line="240" w:lineRule="auto"/>
        <w:ind w:right="25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учебному курсу «Обществознание» для учащихся 6-9 класса разработана на основе:</w:t>
      </w:r>
    </w:p>
    <w:p w:rsidR="0096291A" w:rsidRPr="00A7114A" w:rsidRDefault="0096291A" w:rsidP="0096291A">
      <w:pPr>
        <w:spacing w:before="100" w:beforeAutospacing="1" w:after="100" w:afterAutospacing="1" w:line="240" w:lineRule="auto"/>
        <w:ind w:right="25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- Примерной рабочей программы основного общего образования. Обществознание. – М., 2021.</w:t>
      </w:r>
    </w:p>
    <w:p w:rsidR="0096291A" w:rsidRPr="00A7114A" w:rsidRDefault="0096291A" w:rsidP="0096291A">
      <w:pPr>
        <w:spacing w:before="100" w:beforeAutospacing="1" w:after="100" w:afterAutospacing="1" w:line="240" w:lineRule="auto"/>
        <w:ind w:right="25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Обществознание. Рабочая программа. Поурочные разработки. 6-9 класс: учеб. Пособие для </w:t>
      </w:r>
      <w:proofErr w:type="spellStart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. организаций / [Л.Н. Боголюбов и др.]. – М, Просвещение, 2020.</w:t>
      </w:r>
    </w:p>
    <w:p w:rsidR="0096291A" w:rsidRPr="00A7114A" w:rsidRDefault="0096291A" w:rsidP="0096291A">
      <w:pPr>
        <w:spacing w:before="100" w:beforeAutospacing="1" w:after="100" w:afterAutospacing="1" w:line="240" w:lineRule="auto"/>
        <w:ind w:right="25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114A">
        <w:rPr>
          <w:rFonts w:ascii="Times New Roman" w:hAnsi="Times New Roman"/>
          <w:sz w:val="24"/>
          <w:szCs w:val="24"/>
        </w:rPr>
        <w:t>Программа рассчитана на 136 часов:</w:t>
      </w:r>
    </w:p>
    <w:p w:rsidR="0096291A" w:rsidRPr="00A7114A" w:rsidRDefault="0096291A" w:rsidP="009629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14A">
        <w:rPr>
          <w:rFonts w:ascii="Times New Roman" w:hAnsi="Times New Roman"/>
          <w:sz w:val="24"/>
          <w:szCs w:val="24"/>
        </w:rPr>
        <w:t xml:space="preserve">6 класс - </w:t>
      </w:r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34 часа учебного времени (1 час в неделю), в том числе 1 итоговое тестирование;</w:t>
      </w:r>
    </w:p>
    <w:p w:rsidR="0096291A" w:rsidRPr="00A7114A" w:rsidRDefault="0096291A" w:rsidP="009629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14A">
        <w:rPr>
          <w:rFonts w:ascii="Times New Roman" w:hAnsi="Times New Roman"/>
          <w:sz w:val="24"/>
          <w:szCs w:val="24"/>
        </w:rPr>
        <w:t xml:space="preserve">7 класс - </w:t>
      </w:r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34 часа учебного времени (1 час в неделю), в том числе 1 итоговое тестирование;</w:t>
      </w:r>
    </w:p>
    <w:p w:rsidR="0096291A" w:rsidRPr="00A7114A" w:rsidRDefault="0096291A" w:rsidP="009629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14A">
        <w:rPr>
          <w:rFonts w:ascii="Times New Roman" w:hAnsi="Times New Roman"/>
          <w:sz w:val="24"/>
          <w:szCs w:val="24"/>
        </w:rPr>
        <w:t xml:space="preserve">8 класс - </w:t>
      </w:r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34 часа учебного времени (1 час в неделю), в том числе 1 итоговое тестирование;</w:t>
      </w:r>
    </w:p>
    <w:p w:rsidR="0096291A" w:rsidRPr="00A7114A" w:rsidRDefault="0096291A" w:rsidP="009629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14A">
        <w:rPr>
          <w:rFonts w:ascii="Times New Roman" w:hAnsi="Times New Roman"/>
          <w:sz w:val="24"/>
          <w:szCs w:val="24"/>
        </w:rPr>
        <w:t xml:space="preserve">9 класс - </w:t>
      </w:r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34 часа учебного времени (1 час в неделю), в том числе 1 итоговое тестирование.</w:t>
      </w:r>
    </w:p>
    <w:p w:rsidR="0096291A" w:rsidRDefault="0096291A" w:rsidP="00962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91A" w:rsidRPr="00A7114A" w:rsidRDefault="0096291A" w:rsidP="009629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A7114A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учебно-методического комплекта:</w:t>
      </w:r>
    </w:p>
    <w:p w:rsidR="0096291A" w:rsidRPr="00A7114A" w:rsidRDefault="0096291A" w:rsidP="00962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- Обществознание. 6 класс: учеб</w:t>
      </w:r>
      <w:proofErr w:type="gramStart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. организаций / [Л.Н. Боголюбов и др.] – 2-е изд. – М. : Просвещение, 2020. – 159 с.</w:t>
      </w:r>
    </w:p>
    <w:p w:rsidR="0096291A" w:rsidRPr="00A7114A" w:rsidRDefault="0096291A" w:rsidP="00962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- Обществознание. 7 класс: учеб</w:t>
      </w:r>
      <w:proofErr w:type="gramStart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. организаций / [Л.Н. Боголюбов и др.] – М. : Просвещение, 2019. – 175 с.</w:t>
      </w:r>
    </w:p>
    <w:p w:rsidR="0096291A" w:rsidRPr="00A7114A" w:rsidRDefault="0096291A" w:rsidP="00962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- Обществознание. 8 класс: учеб</w:t>
      </w:r>
      <w:proofErr w:type="gramStart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. организаций / [Л.Н. Боголюбов и др.] – М. : Просвещение, 2019. – 271 с.</w:t>
      </w:r>
    </w:p>
    <w:p w:rsidR="0096291A" w:rsidRPr="00A7114A" w:rsidRDefault="0096291A" w:rsidP="00962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- Обществознание. 9 класс: учеб</w:t>
      </w:r>
      <w:proofErr w:type="gramStart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A7114A">
        <w:rPr>
          <w:rFonts w:ascii="Times New Roman" w:eastAsia="Times New Roman" w:hAnsi="Times New Roman"/>
          <w:sz w:val="24"/>
          <w:szCs w:val="24"/>
          <w:lang w:eastAsia="ru-RU"/>
        </w:rPr>
        <w:t>. организаций / [Л.Н. Боголюбов и др.] – М. : Просвещение, 2019. – 224 с.</w:t>
      </w:r>
    </w:p>
    <w:p w:rsidR="00542F9A" w:rsidRDefault="00542F9A">
      <w:bookmarkStart w:id="0" w:name="_GoBack"/>
      <w:bookmarkEnd w:id="0"/>
    </w:p>
    <w:sectPr w:rsidR="0054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33"/>
    <w:rsid w:val="00542F9A"/>
    <w:rsid w:val="007F1133"/>
    <w:rsid w:val="009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2022-12-23T08:55:00Z</dcterms:created>
  <dcterms:modified xsi:type="dcterms:W3CDTF">2022-12-23T08:55:00Z</dcterms:modified>
</cp:coreProperties>
</file>